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D7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CD7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19 мая 2009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432</w:t>
      </w:r>
    </w:p>
    <w:p w:rsidR="00000000" w:rsidRDefault="00CD7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ФЕДЕРАЦИИ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12.05.2012 N 474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14.02.2013 N 118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558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10.02.2014 N 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19.12.2018 N 1586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155.2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Правительство Российской Федерации постановляет: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прилагаемые Правила временной передачи детей, находящихся в организациях для детей-сирот и детей, оставшихся без попечения родителей, в </w:t>
      </w:r>
      <w:r>
        <w:rPr>
          <w:rFonts w:ascii="Times New Roman" w:hAnsi="Times New Roman" w:cs="Times New Roman"/>
          <w:sz w:val="24"/>
          <w:szCs w:val="24"/>
        </w:rPr>
        <w:t>семьи граждан, постоянно проживающих на территории Российской Федерации.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Министерству образования и науки Российской Федерации в месячный срок разработать форму заявления о выдаче заключения органа опеки и попечительства о возможности временной передачи</w:t>
      </w:r>
      <w:r>
        <w:rPr>
          <w:rFonts w:ascii="Times New Roman" w:hAnsi="Times New Roman" w:cs="Times New Roman"/>
          <w:sz w:val="24"/>
          <w:szCs w:val="24"/>
        </w:rPr>
        <w:t xml:space="preserve"> ребенка (детей) в семью, форму акта обследования условий жизни гражданина, форму заключения органа опеки и попечительства о возможности временной передачи ребенка (детей) в семью и форму журнала учета временной передачи детей в семьи граждан.</w:t>
      </w:r>
    </w:p>
    <w:p w:rsidR="00000000" w:rsidRDefault="00CD7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Председател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ь Правительства 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В.ПУТИН </w:t>
      </w:r>
    </w:p>
    <w:p w:rsidR="00000000" w:rsidRDefault="00CD7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УТВЕРЖДЕНЫ 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Постановлением Правительства 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19 мая 2009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432 </w:t>
      </w:r>
    </w:p>
    <w:p w:rsidR="00000000" w:rsidRDefault="00CD7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ПРАВИЛА ВРЕМЕННОЙ ПЕРЕДАЧИ ДЕТЕЙ, НАХОДЯЩИХСЯ В ОРГАНИЗАЦИЯХ ДЛЯ ДЕТЕЙ-СИРОТ И ДЕТЕЙ, ОСТАВШИХСЯ БЕЗ ПОПЕЧЕНИЯ РОДИТЕ</w:t>
      </w:r>
      <w:r>
        <w:rPr>
          <w:rFonts w:ascii="Times New Roman" w:hAnsi="Times New Roman" w:cs="Times New Roman"/>
          <w:b/>
          <w:bCs/>
          <w:sz w:val="36"/>
          <w:szCs w:val="36"/>
        </w:rPr>
        <w:t>ЛЕЙ, В СЕМЬИ ГРАЖДАН, ПОСТОЯННО ПРОЖИВАЮЩИХ НА ТЕРРИТОРИИ РОССИЙСКОЙ ФЕДЕРАЦИИ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12.05.2012 N 474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14.02.2013 N 118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от 02.07.2013 N 558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0.02.2014 N 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19.12.2018 N 1586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Настоящие Правила опред</w:t>
      </w:r>
      <w:r>
        <w:rPr>
          <w:rFonts w:ascii="Times New Roman" w:hAnsi="Times New Roman" w:cs="Times New Roman"/>
          <w:sz w:val="24"/>
          <w:szCs w:val="24"/>
        </w:rPr>
        <w:t>еляют порядок и условия временной передачи детей, находящихся в организациях для детей-сирот и детей, оставшихся без попечения родителей (далее - дети), в семьи совершеннолетних граждан, постоянно проживающих на территории Российской Федерации (далее - гра</w:t>
      </w:r>
      <w:r>
        <w:rPr>
          <w:rFonts w:ascii="Times New Roman" w:hAnsi="Times New Roman" w:cs="Times New Roman"/>
          <w:sz w:val="24"/>
          <w:szCs w:val="24"/>
        </w:rPr>
        <w:t>ждане), а также требования к гражданам.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Организации для детей-сирот и детей, оставшихся без попечения родителей, вправе осуществлять временную передачу детей в семьи граждан (на период каникул, выходных или нерабочих праздничных дней и в иных случаях). </w:t>
      </w:r>
      <w:r>
        <w:rPr>
          <w:rFonts w:ascii="Times New Roman" w:hAnsi="Times New Roman" w:cs="Times New Roman"/>
          <w:sz w:val="24"/>
          <w:szCs w:val="24"/>
        </w:rPr>
        <w:t>Временная передача детей в семьи граждан не является формой устройства ребенка в семью и осуществляется в интересах детей в целях обеспечения их воспитания и гармоничного развития.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Временная передача детей в семьи граждан не прекращает прав и обязанност</w:t>
      </w:r>
      <w:r>
        <w:rPr>
          <w:rFonts w:ascii="Times New Roman" w:hAnsi="Times New Roman" w:cs="Times New Roman"/>
          <w:sz w:val="24"/>
          <w:szCs w:val="24"/>
        </w:rPr>
        <w:t>ей организации для детей-сирот и детей, оставшихся без попечения родителей, по содержанию, воспитанию и образованию детей, а также защите их прав и законных интересов.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Срок временного пребывания ребенка (детей) в семье гражданина не может превышать 3 ме</w:t>
      </w:r>
      <w:r>
        <w:rPr>
          <w:rFonts w:ascii="Times New Roman" w:hAnsi="Times New Roman" w:cs="Times New Roman"/>
          <w:sz w:val="24"/>
          <w:szCs w:val="24"/>
        </w:rPr>
        <w:t xml:space="preserve">сяцев. (в ред. Постановления Правительства РФ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10.02.2014 N 93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документально подтвержденных исключительных обстоятельств (выезд на отдых в пределах территории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каникулы, прохождение курса лечения и иные случаи) срок временного пребывания ребенка (детей) в семье гражданина может быть увеличен с письменного согласия органа опеки и попечительства по месту нахождения организации для детей-сирот</w:t>
      </w:r>
      <w:r>
        <w:rPr>
          <w:rFonts w:ascii="Times New Roman" w:hAnsi="Times New Roman" w:cs="Times New Roman"/>
          <w:sz w:val="24"/>
          <w:szCs w:val="24"/>
        </w:rPr>
        <w:t xml:space="preserve"> и детей, оставшихся без попечения родителей, если такое увеличение срока не нарушает прав и законных интересов ребенка (детей). При этом непрерывный срок временного пребывания ребенка (детей) в семье гражданина не может превышать 6 месяцев. (в ред. Постан</w:t>
      </w:r>
      <w:r>
        <w:rPr>
          <w:rFonts w:ascii="Times New Roman" w:hAnsi="Times New Roman" w:cs="Times New Roman"/>
          <w:sz w:val="24"/>
          <w:szCs w:val="24"/>
        </w:rPr>
        <w:t xml:space="preserve">овления Правительства РФ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10.02.2014 N 93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Длительность, периоды и конкретные сроки (в течение года) пребывания ребенка (детей) в семье гражданина определяются организацие</w:t>
      </w:r>
      <w:r>
        <w:rPr>
          <w:rFonts w:ascii="Times New Roman" w:hAnsi="Times New Roman" w:cs="Times New Roman"/>
          <w:sz w:val="24"/>
          <w:szCs w:val="24"/>
        </w:rPr>
        <w:t>й для детей-сирот и детей, оставшихся без попечения родителей, по согласованию с гражданином с учетом обеспечения непрерывности процессов обучения, лечения или реабилитации (социальной, медицинской, психологической, педагогической) ребенка (детей).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Возр</w:t>
      </w:r>
      <w:r>
        <w:rPr>
          <w:rFonts w:ascii="Times New Roman" w:hAnsi="Times New Roman" w:cs="Times New Roman"/>
          <w:sz w:val="24"/>
          <w:szCs w:val="24"/>
        </w:rPr>
        <w:t>аст, с которого возможна временная передача ребенка (детей) в семьи граждан, определяется организацией для детей-сирот и детей, оставшихся без попечения родителей, исходя из интересов и потребностей конкретного ребенка (детей).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подборе семьи гражданина</w:t>
      </w:r>
      <w:r>
        <w:rPr>
          <w:rFonts w:ascii="Times New Roman" w:hAnsi="Times New Roman" w:cs="Times New Roman"/>
          <w:sz w:val="24"/>
          <w:szCs w:val="24"/>
        </w:rPr>
        <w:t xml:space="preserve"> для конкретного ребенка, определении длительности периодов и сроков его пребывания в семье учитывается пожелание ребенка.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Выявление пожелания ребенка в форме письменного опроса проводится с учетом возраста и развития ребенка сотрудником организации для де</w:t>
      </w:r>
      <w:r>
        <w:rPr>
          <w:rFonts w:ascii="Times New Roman" w:hAnsi="Times New Roman" w:cs="Times New Roman"/>
          <w:sz w:val="24"/>
          <w:szCs w:val="24"/>
        </w:rPr>
        <w:t>тей-сирот и детей, оставшихся без попечения родителей (воспитатель, социальный педагог, психолог), в обстановке, исключающей влияние на ребенка заинтересованных лиц. Результат опроса фиксируется указанным сотрудником и хранится в личном деле ребенка.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Пожел</w:t>
      </w:r>
      <w:r>
        <w:rPr>
          <w:rFonts w:ascii="Times New Roman" w:hAnsi="Times New Roman" w:cs="Times New Roman"/>
          <w:sz w:val="24"/>
          <w:szCs w:val="24"/>
        </w:rPr>
        <w:t>ания ребенка, умеющего писать, могут быть написаны им лично.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пожелания ребенка, достигшего 10 лет, обязателен, за исключением случаев, когда это противоречит его интересам.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Дети, являющиеся братьями и сестрами, находящиеся в одной организации для д</w:t>
      </w:r>
      <w:r>
        <w:rPr>
          <w:rFonts w:ascii="Times New Roman" w:hAnsi="Times New Roman" w:cs="Times New Roman"/>
          <w:sz w:val="24"/>
          <w:szCs w:val="24"/>
        </w:rPr>
        <w:t>етей-сирот и детей, оставшихся без попечения родителей, временно передаются в семью гражданина вместе, за исключением случаев, когда по медицинским показаниям или по желанию самих детей это невозможно.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Обеспечение продуктами питания или денежной компенс</w:t>
      </w:r>
      <w:r>
        <w:rPr>
          <w:rFonts w:ascii="Times New Roman" w:hAnsi="Times New Roman" w:cs="Times New Roman"/>
          <w:sz w:val="24"/>
          <w:szCs w:val="24"/>
        </w:rPr>
        <w:t>ацией на их приобретение детей, находящихся в организациях для детей-сирот и детей, оставшихся без попечения родителей (кроме федеральных организаций для детей-сирот и детей, оставшихся без попечения родителей), при временной передаче в семьи граждан осуще</w:t>
      </w:r>
      <w:r>
        <w:rPr>
          <w:rFonts w:ascii="Times New Roman" w:hAnsi="Times New Roman" w:cs="Times New Roman"/>
          <w:sz w:val="24"/>
          <w:szCs w:val="24"/>
        </w:rPr>
        <w:t xml:space="preserve">ствляется в соответствии с нормативными правовыми актами субъектов Российской Федерации. (в ред. Постановления Правительства РФ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продуктами </w:t>
      </w:r>
      <w:r>
        <w:rPr>
          <w:rFonts w:ascii="Times New Roman" w:hAnsi="Times New Roman" w:cs="Times New Roman"/>
          <w:sz w:val="24"/>
          <w:szCs w:val="24"/>
        </w:rPr>
        <w:t xml:space="preserve">питания или денежной компенсацией на их приобретение детей, находящихся в федеральных организациях для детей- сирот и детей, оставшихся без попечения родителей, при временной передаче в семьи граждан осуществляется в соответствии с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обеспечения за счет средств федерального бюджета бесплатным питанием, бесплатным комплектом одежды, обуви и мягким инвентарем детей, находящихся в организациях для детей-сирот и детей, ос</w:t>
      </w:r>
      <w:r>
        <w:rPr>
          <w:rFonts w:ascii="Times New Roman" w:hAnsi="Times New Roman" w:cs="Times New Roman"/>
          <w:sz w:val="24"/>
          <w:szCs w:val="24"/>
        </w:rPr>
        <w:t>тавшихся без попечения родителей, а также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</w:t>
      </w:r>
      <w:r>
        <w:rPr>
          <w:rFonts w:ascii="Times New Roman" w:hAnsi="Times New Roman" w:cs="Times New Roman"/>
          <w:sz w:val="24"/>
          <w:szCs w:val="24"/>
        </w:rPr>
        <w:t xml:space="preserve">ся по очной форме обучения по основным профессиональным образовательным программам за счет средств федерального бюджета, утвержденными постановлением Правительства Российской Федерации от 18 сентября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1117 "Об утверждении норм и Правил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за счет средств федерального бюджета бесплатным питанием, бесплатным комплектом одежды, обуви и мягким инвентарем детей, находящихся в организациях для детей-сирот и детей, оставшихся без попечения родителей, а также детей-сирот и детей, оставшихся без по</w:t>
      </w:r>
      <w:r>
        <w:rPr>
          <w:rFonts w:ascii="Times New Roman" w:hAnsi="Times New Roman" w:cs="Times New Roman"/>
          <w:sz w:val="24"/>
          <w:szCs w:val="24"/>
        </w:rPr>
        <w:t>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</w:t>
      </w:r>
      <w:r>
        <w:rPr>
          <w:rFonts w:ascii="Times New Roman" w:hAnsi="Times New Roman" w:cs="Times New Roman"/>
          <w:sz w:val="24"/>
          <w:szCs w:val="24"/>
        </w:rPr>
        <w:t>ам за счет средств федерального бюджета, а также норм и Правил обеспечения выпускников организаций для детей-сирот и детей, оставшихся без попечения родителей, специальных учебно-воспитательных учреждений открытого и закрытого типа, в которых они обучались</w:t>
      </w:r>
      <w:r>
        <w:rPr>
          <w:rFonts w:ascii="Times New Roman" w:hAnsi="Times New Roman" w:cs="Times New Roman"/>
          <w:sz w:val="24"/>
          <w:szCs w:val="24"/>
        </w:rPr>
        <w:t xml:space="preserve"> и воспитывались за счет средств федерального бюджета, выпускников организаций, осуществляющих образовательную деятельность, обучавшихся по очной форме обучения по основным профессиональным образовательным программам за счет средств федерального бюджета, -</w:t>
      </w:r>
      <w:r>
        <w:rPr>
          <w:rFonts w:ascii="Times New Roman" w:hAnsi="Times New Roman" w:cs="Times New Roman"/>
          <w:sz w:val="24"/>
          <w:szCs w:val="24"/>
        </w:rPr>
        <w:t xml:space="preserve">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за счет средств организаций, в которых они обучали</w:t>
      </w:r>
      <w:r>
        <w:rPr>
          <w:rFonts w:ascii="Times New Roman" w:hAnsi="Times New Roman" w:cs="Times New Roman"/>
          <w:sz w:val="24"/>
          <w:szCs w:val="24"/>
        </w:rPr>
        <w:t xml:space="preserve">сь и воспитывались, бесплатным комплектом одежды, обуви, мягким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инвентарем и оборудованием". (в ред. Постановления Правительства РФ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Организации для </w:t>
      </w:r>
      <w:r>
        <w:rPr>
          <w:rFonts w:ascii="Times New Roman" w:hAnsi="Times New Roman" w:cs="Times New Roman"/>
          <w:sz w:val="24"/>
          <w:szCs w:val="24"/>
        </w:rPr>
        <w:t>детей-сирот и детей, оставшихся без попечения родителей, в целях временной передачи детей в семьи граждан вправе: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обратиться за информацией о гражданах, выразивших желание стать опекунами или попечителями, в орган опеки и попечительства, ведущий учет таких</w:t>
      </w:r>
      <w:r>
        <w:rPr>
          <w:rFonts w:ascii="Times New Roman" w:hAnsi="Times New Roman" w:cs="Times New Roman"/>
          <w:sz w:val="24"/>
          <w:szCs w:val="24"/>
        </w:rPr>
        <w:t xml:space="preserve"> граждан;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информировать указанных граждан о возможности временной передачи детей в их семьи.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Временная передача детей осуществляется в семьи совершеннолетних граждан, постоянно проживающих на территории Российской Федерации, за исключением: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лиц, приз</w:t>
      </w:r>
      <w:r>
        <w:rPr>
          <w:rFonts w:ascii="Times New Roman" w:hAnsi="Times New Roman" w:cs="Times New Roman"/>
          <w:sz w:val="24"/>
          <w:szCs w:val="24"/>
        </w:rPr>
        <w:t>нанных судом недееспособными или ограниченно дееспособными;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лиц, лишенных по суду родительских прав или ограниченных в родительских правах;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бывших усыновителей, если усыновление отменено судом по их вине;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лиц, отстраненных от обязанностей опекуна </w:t>
      </w:r>
      <w:r>
        <w:rPr>
          <w:rFonts w:ascii="Times New Roman" w:hAnsi="Times New Roman" w:cs="Times New Roman"/>
          <w:sz w:val="24"/>
          <w:szCs w:val="24"/>
        </w:rPr>
        <w:t>(попечителя) за ненадлежащее выполнение возложенных на него законом обязанностей;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</w:t>
      </w:r>
      <w:r>
        <w:rPr>
          <w:rFonts w:ascii="Times New Roman" w:hAnsi="Times New Roman" w:cs="Times New Roman"/>
          <w:sz w:val="24"/>
          <w:szCs w:val="24"/>
        </w:rPr>
        <w:t xml:space="preserve">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</w:t>
      </w:r>
      <w:r>
        <w:rPr>
          <w:rFonts w:ascii="Times New Roman" w:hAnsi="Times New Roman" w:cs="Times New Roman"/>
          <w:sz w:val="24"/>
          <w:szCs w:val="24"/>
        </w:rPr>
        <w:t xml:space="preserve">против семьи и несовершеннолетних, здоровья населения и общественной нравственности, против общественной безопасности, а также лиц, имеющих неснятую или непогашенную судимость за тяжкие или особо тяжкие преступления; (в ред. Постановлений Правительства РФ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12.05.2012 N 474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14.02.2013 N 118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лиц, имеющих инфекционные заболевания в откры</w:t>
      </w:r>
      <w:r>
        <w:rPr>
          <w:rFonts w:ascii="Times New Roman" w:hAnsi="Times New Roman" w:cs="Times New Roman"/>
          <w:sz w:val="24"/>
          <w:szCs w:val="24"/>
        </w:rPr>
        <w:t>той форме или психические заболевания, больных наркоманией, токсикоманией, алкоголизмом;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лиц, не имеющих постоянного места жительства на территории Российской Федерации.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Гражданин, желающий получить заключение органа опеки и попечительства о возможн</w:t>
      </w:r>
      <w:r>
        <w:rPr>
          <w:rFonts w:ascii="Times New Roman" w:hAnsi="Times New Roman" w:cs="Times New Roman"/>
          <w:sz w:val="24"/>
          <w:szCs w:val="24"/>
        </w:rPr>
        <w:t xml:space="preserve">ости временной передачи ребенка (детей) в свою семью, подает в орган опеки и попечительства по месту своего жительства или пребывания заявление по форме, утверждаемой Министерством просвещения Российской Федерации, и прилагает следующие документы: (в ред.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Постановлений Правительства РФ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19.12.2018 N 1586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паспорта </w:t>
      </w:r>
      <w:r>
        <w:rPr>
          <w:rFonts w:ascii="Times New Roman" w:hAnsi="Times New Roman" w:cs="Times New Roman"/>
          <w:sz w:val="24"/>
          <w:szCs w:val="24"/>
        </w:rPr>
        <w:t xml:space="preserve">или иного документа, удостоверяющего личность; (в ред. Постановления Правительства РФ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лечебно-профилактической медицинской организации об отсут</w:t>
      </w:r>
      <w:r>
        <w:rPr>
          <w:rFonts w:ascii="Times New Roman" w:hAnsi="Times New Roman" w:cs="Times New Roman"/>
          <w:sz w:val="24"/>
          <w:szCs w:val="24"/>
        </w:rPr>
        <w:t xml:space="preserve">ствии у гражданина заболеваний, указанных в подпункте "е" пункта 9 настоящих Правил, либо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</w:t>
      </w:r>
      <w:r>
        <w:rPr>
          <w:rFonts w:ascii="Times New Roman" w:hAnsi="Times New Roman" w:cs="Times New Roman"/>
          <w:sz w:val="24"/>
          <w:szCs w:val="24"/>
        </w:rPr>
        <w:t xml:space="preserve">семью детей-сирот и детей, оставшихся без попечения родителей), оформленные в порядке, установленном Министерством здравоохранения Российской Федерации. (в ред. Постановления Правительства РФ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Документы, указанные в абзаце третьем настоящего пункта, действительны в течение 6 месяцев со дня выдачи. (в ред. Постановления Правительства РФ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Кроме документов, предусмотренных пунктом 10 настоящих Правил, гражданин вправе представить иные документы, свидетельствующие о наличии у него необходимых знаний и навыков в воспитании детей, в том числе документы об </w:t>
      </w:r>
      <w:r>
        <w:rPr>
          <w:rFonts w:ascii="Times New Roman" w:hAnsi="Times New Roman" w:cs="Times New Roman"/>
          <w:sz w:val="24"/>
          <w:szCs w:val="24"/>
        </w:rPr>
        <w:t>образовании и (или) о квалификации, справку с места работы о занимаемой должности, копию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и. (в ред. Постановления Правительства РФ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с просьбой дать заключение о возможности временной передачи ребенка (детей) в свою семью (далее - з</w:t>
      </w:r>
      <w:r>
        <w:rPr>
          <w:rFonts w:ascii="Times New Roman" w:hAnsi="Times New Roman" w:cs="Times New Roman"/>
          <w:sz w:val="24"/>
          <w:szCs w:val="24"/>
        </w:rPr>
        <w:t>аявление) и прилагаемые к нему документы, предусмотренные пунктом 10 настоящих Правил, могут быть поданы гражданином в орган опеки и попечительства лично либо с использованием федеральной государственной информационной системы "Единый портал государственны</w:t>
      </w:r>
      <w:r>
        <w:rPr>
          <w:rFonts w:ascii="Times New Roman" w:hAnsi="Times New Roman" w:cs="Times New Roman"/>
          <w:sz w:val="24"/>
          <w:szCs w:val="24"/>
        </w:rPr>
        <w:t>х и муниципальных услуг (функций)", регионального портала государственных и муниципальных услуг (функций) или официального сайта органа опеки и попечительства в информационно-телекоммуникационной сети "Интернет" или через должностных лиц многофункциональны</w:t>
      </w:r>
      <w:r>
        <w:rPr>
          <w:rFonts w:ascii="Times New Roman" w:hAnsi="Times New Roman" w:cs="Times New Roman"/>
          <w:sz w:val="24"/>
          <w:szCs w:val="24"/>
        </w:rPr>
        <w:t xml:space="preserve">х центров предоставления государственных и муниципальных услуг, с которыми у органа опеки и попечительства заключены соглашения о взаимодействии. (в ред. Постановления Правительства РФ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 (в ред. Постановления Правительства РФ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сведений, подтверждающих о</w:t>
      </w:r>
      <w:r>
        <w:rPr>
          <w:rFonts w:ascii="Times New Roman" w:hAnsi="Times New Roman" w:cs="Times New Roman"/>
          <w:sz w:val="24"/>
          <w:szCs w:val="24"/>
        </w:rPr>
        <w:t xml:space="preserve">тсутствие у гражданина обстоятельств, указанных в абзацах третьем и четвертом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146 Семейного кодекса Российской Федерации. (в ред. Постановления Правительств</w:t>
      </w:r>
      <w:r>
        <w:rPr>
          <w:rFonts w:ascii="Times New Roman" w:hAnsi="Times New Roman" w:cs="Times New Roman"/>
          <w:sz w:val="24"/>
          <w:szCs w:val="24"/>
        </w:rPr>
        <w:t xml:space="preserve">а РФ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взаимодействия </w:t>
      </w:r>
      <w:r>
        <w:rPr>
          <w:rFonts w:ascii="Times New Roman" w:hAnsi="Times New Roman" w:cs="Times New Roman"/>
          <w:sz w:val="24"/>
          <w:szCs w:val="24"/>
        </w:rPr>
        <w:t xml:space="preserve">и подключаемых к ней региональных систем межведомственного электронного взаимодействия. (в ред. Постановления Правительства РФ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и порядок представ</w:t>
      </w:r>
      <w:r>
        <w:rPr>
          <w:rFonts w:ascii="Times New Roman" w:hAnsi="Times New Roman" w:cs="Times New Roman"/>
          <w:sz w:val="24"/>
          <w:szCs w:val="24"/>
        </w:rPr>
        <w:t>ления ответа на запрос органа опеки и попечительства о подтверждении сведений, предусмотренных абзацем четвертым настоящего пункта, а также форма соответствующего запроса органа опеки и попечительства устанавливаются Министерством внутренних дел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Федерации.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запроса. (в ред. Постановления Правительства РФ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сведения о наличии (отсутствии) судимости, указанные гражданами в заявлении, были подтверждены более года назад, орган опеки и попечительства по месту жительства (нахождения) ребенка (детей</w:t>
      </w:r>
      <w:r>
        <w:rPr>
          <w:rFonts w:ascii="Times New Roman" w:hAnsi="Times New Roman" w:cs="Times New Roman"/>
          <w:sz w:val="24"/>
          <w:szCs w:val="24"/>
        </w:rPr>
        <w:t xml:space="preserve">) повторно запрашивает у соответствующих уполномоченных органов подтверждение таких сведений. (в ред. Постановления Правительства РФ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Орган опеки и </w:t>
      </w:r>
      <w:r>
        <w:rPr>
          <w:rFonts w:ascii="Times New Roman" w:hAnsi="Times New Roman" w:cs="Times New Roman"/>
          <w:sz w:val="24"/>
          <w:szCs w:val="24"/>
        </w:rPr>
        <w:t xml:space="preserve">попечительства в течение 10 рабочих дней со дня подтверждения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соответствующими уполномоченными органами сведений, предусмотренных абзацем четвертым пункта 11 настоящих Правил, на основании указанных сведений и документов, приложенных гражданами к заявлению</w:t>
      </w:r>
      <w:r>
        <w:rPr>
          <w:rFonts w:ascii="Times New Roman" w:hAnsi="Times New Roman" w:cs="Times New Roman"/>
          <w:sz w:val="24"/>
          <w:szCs w:val="24"/>
        </w:rPr>
        <w:t xml:space="preserve">, предусмотренных пунктом 10 настоящих Правил: (в ред. Постановления Правительства РФ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проверку представленных документов и устанавливает отсут</w:t>
      </w:r>
      <w:r>
        <w:rPr>
          <w:rFonts w:ascii="Times New Roman" w:hAnsi="Times New Roman" w:cs="Times New Roman"/>
          <w:sz w:val="24"/>
          <w:szCs w:val="24"/>
        </w:rPr>
        <w:t xml:space="preserve">ствие обстоятельств, указанных в пункте 9 настоящих Правил; (в ред. Постановления Правительства РФ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обследование условий жизни гражданина и его</w:t>
      </w:r>
      <w:r>
        <w:rPr>
          <w:rFonts w:ascii="Times New Roman" w:hAnsi="Times New Roman" w:cs="Times New Roman"/>
          <w:sz w:val="24"/>
          <w:szCs w:val="24"/>
        </w:rPr>
        <w:t xml:space="preserve"> семьи в целях оценки жилищно-бытовых условий гражданина и отношений, сложившихся между членами семьи гражданина, и оформляет акт обследования условий жизни гражданина. В случае представления документов, предусмотренных пунктом 10 настоящих Правил, с испол</w:t>
      </w:r>
      <w:r>
        <w:rPr>
          <w:rFonts w:ascii="Times New Roman" w:hAnsi="Times New Roman" w:cs="Times New Roman"/>
          <w:sz w:val="24"/>
          <w:szCs w:val="24"/>
        </w:rPr>
        <w:t>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официального сайта органа опеки и попечительства в информац</w:t>
      </w:r>
      <w:r>
        <w:rPr>
          <w:rFonts w:ascii="Times New Roman" w:hAnsi="Times New Roman" w:cs="Times New Roman"/>
          <w:sz w:val="24"/>
          <w:szCs w:val="24"/>
        </w:rPr>
        <w:t>ионно-телекоммуникационной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взаимодействии, гражданин представляет</w:t>
      </w:r>
      <w:r>
        <w:rPr>
          <w:rFonts w:ascii="Times New Roman" w:hAnsi="Times New Roman" w:cs="Times New Roman"/>
          <w:sz w:val="24"/>
          <w:szCs w:val="24"/>
        </w:rPr>
        <w:t xml:space="preserve"> работнику органа опеки и попечительства оригиналы указанных документов. Отсутствие в органе опеки и попечительства оригиналов документов, предусмотренных пунктом 10 настоящих Правил, на момент оформления заключения о возможности временной передачи ребенка</w:t>
      </w:r>
      <w:r>
        <w:rPr>
          <w:rFonts w:ascii="Times New Roman" w:hAnsi="Times New Roman" w:cs="Times New Roman"/>
          <w:sz w:val="24"/>
          <w:szCs w:val="24"/>
        </w:rPr>
        <w:t xml:space="preserve"> (детей) в семью гражданина является основанием для отказа в выдаче заключения о возможности временной передачи ребенка (детей) в семью гражданина; (в ред. Постановления Правительства РФ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оформляет заключение о возможности временной передачи ребенка (детей) в семью гражданина, которое действительно в течение 2 лет со дня его подписания, или письменный отказ в его выдаче с указанием причин отказа. (в ред.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РФ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 случае если при проведении обследования условий жизни гражданина выявлены обстоятельства, которые создают или могу</w:t>
      </w:r>
      <w:r>
        <w:rPr>
          <w:rFonts w:ascii="Times New Roman" w:hAnsi="Times New Roman" w:cs="Times New Roman"/>
          <w:sz w:val="24"/>
          <w:szCs w:val="24"/>
        </w:rPr>
        <w:t>т создать угрозу жизни и здоровью ребенка, его физическому и нравственному развитию либо нарушают или могут нарушать его права и охраняемые законом интересы, орган опеки и попечительства вправе дополнительно в письменной форме запросить у гражданина: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</w:t>
      </w:r>
      <w:r>
        <w:rPr>
          <w:rFonts w:ascii="Times New Roman" w:hAnsi="Times New Roman" w:cs="Times New Roman"/>
          <w:sz w:val="24"/>
          <w:szCs w:val="24"/>
        </w:rPr>
        <w:t>пии документов, подтверждающих право пользования или право собственности гражданина на жилое помещение, в котором будет временно находиться ребенок;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справку лечебно-профилактического учреждения об отсутствии у совместно проживающих с гражданином членов </w:t>
      </w:r>
      <w:r>
        <w:rPr>
          <w:rFonts w:ascii="Times New Roman" w:hAnsi="Times New Roman" w:cs="Times New Roman"/>
          <w:sz w:val="24"/>
          <w:szCs w:val="24"/>
        </w:rPr>
        <w:t>его семьи инфекционных заболеваний в открытой форме, психических расстройств и расстройств поведения до прекращения диспансерного наблюдения. Вместо справки члены семьи гражданина могут представить медицинское заключение по форме 164/у-96, выданное лечебно</w:t>
      </w:r>
      <w:r>
        <w:rPr>
          <w:rFonts w:ascii="Times New Roman" w:hAnsi="Times New Roman" w:cs="Times New Roman"/>
          <w:sz w:val="24"/>
          <w:szCs w:val="24"/>
        </w:rPr>
        <w:t xml:space="preserve">-профилактическим учреждением. Указанные документы принимаются органом опеки и попечительства в течение 6 месяцев с даты их выдачи; (в ред. Постановлений Правительства РФ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.02.2013 N 118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558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подпункт утратил силу. (в ред. Постановления Правительства РФ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13(1) В случае, указанном в абзаце первом пункта 13 настоящих Правил, 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</w:t>
      </w:r>
      <w:r>
        <w:rPr>
          <w:rFonts w:ascii="Times New Roman" w:hAnsi="Times New Roman" w:cs="Times New Roman"/>
          <w:sz w:val="24"/>
          <w:szCs w:val="24"/>
        </w:rPr>
        <w:t xml:space="preserve">ний о гражданах, зарегистрированных по месту жительства гражданина, желающего получить заключение органа опеки и попечительства о возможности временной передачи ребенка (детей) в свою семью. (в ред. Постановления Правительства РФ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</w:t>
      </w:r>
      <w:r>
        <w:rPr>
          <w:rFonts w:ascii="Times New Roman" w:hAnsi="Times New Roman" w:cs="Times New Roman"/>
          <w:sz w:val="24"/>
          <w:szCs w:val="24"/>
        </w:rPr>
        <w:t xml:space="preserve">ых систем межведомственного электронного взаимодействия. (в ред. Постановления Правительства РФ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на запрос органа опеки и попечительства о подтвер</w:t>
      </w:r>
      <w:r>
        <w:rPr>
          <w:rFonts w:ascii="Times New Roman" w:hAnsi="Times New Roman" w:cs="Times New Roman"/>
          <w:sz w:val="24"/>
          <w:szCs w:val="24"/>
        </w:rPr>
        <w:t>ждении сведений о гражданах, зарегистрированных по месту жительства гражданина, желающего получить заключение органа опеки и попечительства о возможности временной передачи ребенка (детей) в свою семью, направляется уполномоченным органом в орган опеки и п</w:t>
      </w:r>
      <w:r>
        <w:rPr>
          <w:rFonts w:ascii="Times New Roman" w:hAnsi="Times New Roman" w:cs="Times New Roman"/>
          <w:sz w:val="24"/>
          <w:szCs w:val="24"/>
        </w:rPr>
        <w:t xml:space="preserve">опечительства в течение 5 рабочих дней со дня получения соответствующего запроса. (в ред. Постановления Правительства РФ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гражданином не б</w:t>
      </w:r>
      <w:r>
        <w:rPr>
          <w:rFonts w:ascii="Times New Roman" w:hAnsi="Times New Roman" w:cs="Times New Roman"/>
          <w:sz w:val="24"/>
          <w:szCs w:val="24"/>
        </w:rPr>
        <w:t xml:space="preserve">ыли представлены копии документов, указанных в абзаце втором пункта 10 и подпункте "а" пункта 13 настоящих Правил, орган опеки и попечительства изготавливает копии указанных документов самостоятельно (при наличии представленных гражданином оригиналов этих </w:t>
      </w:r>
      <w:r>
        <w:rPr>
          <w:rFonts w:ascii="Times New Roman" w:hAnsi="Times New Roman" w:cs="Times New Roman"/>
          <w:sz w:val="24"/>
          <w:szCs w:val="24"/>
        </w:rPr>
        <w:t xml:space="preserve">документов). (в ред. Постановления Правительства РФ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30.12.2017 N 1716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В случае если жилое помещение по месту жительства гражданина не является благоустроенным примен</w:t>
      </w:r>
      <w:r>
        <w:rPr>
          <w:rFonts w:ascii="Times New Roman" w:hAnsi="Times New Roman" w:cs="Times New Roman"/>
          <w:sz w:val="24"/>
          <w:szCs w:val="24"/>
        </w:rPr>
        <w:t>ительно к условиям соответствующего населенного пункта либо пребывание ребенка в указанном жилом помещении создает угрозу его здоровью, физическому и нравственному развитию, орган опеки и попечительства по месту жительства гражданина вправе оформить заключ</w:t>
      </w:r>
      <w:r>
        <w:rPr>
          <w:rFonts w:ascii="Times New Roman" w:hAnsi="Times New Roman" w:cs="Times New Roman"/>
          <w:sz w:val="24"/>
          <w:szCs w:val="24"/>
        </w:rPr>
        <w:t>ение о возможности временной передачи ребенка (детей) гражданину без пребывания в указанном жилом помещении. При этом гражданин может: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брать ребенка (детей) в дневные часы в соответствии с распорядком дня организации для детей-сирот и детей, оставшихся без</w:t>
      </w:r>
      <w:r>
        <w:rPr>
          <w:rFonts w:ascii="Times New Roman" w:hAnsi="Times New Roman" w:cs="Times New Roman"/>
          <w:sz w:val="24"/>
          <w:szCs w:val="24"/>
        </w:rPr>
        <w:t xml:space="preserve"> попечения родителей;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выехать с ребенком (детьми) на отдых (оздоровление) с размещением на территории объектов санаторно-курортного лечения и отдыха, лечебно-оздоровительного, физкультурно-спортивного и иного назначения с предъявлением туристической путевк</w:t>
      </w:r>
      <w:r>
        <w:rPr>
          <w:rFonts w:ascii="Times New Roman" w:hAnsi="Times New Roman" w:cs="Times New Roman"/>
          <w:sz w:val="24"/>
          <w:szCs w:val="24"/>
        </w:rPr>
        <w:t>и в организацию для детей-сирот и детей, оставшихся без попечения родителей;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пребывать с ребенком (детьми) в жилом помещении, не являющемся местом жительства гражданина.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 случае если жилое помещение, в котором будет временно находиться ребенок (дети),</w:t>
      </w:r>
      <w:r>
        <w:rPr>
          <w:rFonts w:ascii="Times New Roman" w:hAnsi="Times New Roman" w:cs="Times New Roman"/>
          <w:sz w:val="24"/>
          <w:szCs w:val="24"/>
        </w:rPr>
        <w:t xml:space="preserve"> не является местом жительства гражданина, орган опеки и попечительства по месту жительства гражданина направляет в орган опеки и попечительства по месту пребывания гражданина либо выдает на руки гражданину запрос об оформлении акта обследования условий жи</w:t>
      </w:r>
      <w:r>
        <w:rPr>
          <w:rFonts w:ascii="Times New Roman" w:hAnsi="Times New Roman" w:cs="Times New Roman"/>
          <w:sz w:val="24"/>
          <w:szCs w:val="24"/>
        </w:rPr>
        <w:t>зни гражданина по месту его пребывания.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Орган опеки и попечительства по месту пребывания гражданина на основании запроса, указанного в пункте 15 настоящих Правил, проводит обследование условий жизни гражданина и его семьи в целях оценки жилищно-бытовых</w:t>
      </w:r>
      <w:r>
        <w:rPr>
          <w:rFonts w:ascii="Times New Roman" w:hAnsi="Times New Roman" w:cs="Times New Roman"/>
          <w:sz w:val="24"/>
          <w:szCs w:val="24"/>
        </w:rPr>
        <w:t xml:space="preserve"> условий гражданина, отношений, </w:t>
      </w:r>
      <w:r>
        <w:rPr>
          <w:rFonts w:ascii="Times New Roman" w:hAnsi="Times New Roman" w:cs="Times New Roman"/>
          <w:sz w:val="24"/>
          <w:szCs w:val="24"/>
        </w:rPr>
        <w:lastRenderedPageBreak/>
        <w:t>сложившихся между членами семьи гражданина, и оформляет акт обследования условий жизни гражданина по месту его пребывания.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Акт обследования условий жизни гражданина по месту пребывания оформляется в 3 экземплярах, один и</w:t>
      </w:r>
      <w:r>
        <w:rPr>
          <w:rFonts w:ascii="Times New Roman" w:hAnsi="Times New Roman" w:cs="Times New Roman"/>
          <w:sz w:val="24"/>
          <w:szCs w:val="24"/>
        </w:rPr>
        <w:t xml:space="preserve">з которых направляется гражданину не позднее 3 дней с даты подписания, второй передается в орган опеки и попечительства, направивший запрос, или выдается на руки гражданину для передачи в орган опеки и попечительства по месту жительства, третий хранится в </w:t>
      </w:r>
      <w:r>
        <w:rPr>
          <w:rFonts w:ascii="Times New Roman" w:hAnsi="Times New Roman" w:cs="Times New Roman"/>
          <w:sz w:val="24"/>
          <w:szCs w:val="24"/>
        </w:rPr>
        <w:t>органе опеки и попечительства по месту пребывания гражданина.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Срок оформления органом опеки и попечительства по месту жительства гражданина заключения о возможности временной передачи ребенка (детей) в семью гражданина, установленный пунктом 12 настоящ</w:t>
      </w:r>
      <w:r>
        <w:rPr>
          <w:rFonts w:ascii="Times New Roman" w:hAnsi="Times New Roman" w:cs="Times New Roman"/>
          <w:sz w:val="24"/>
          <w:szCs w:val="24"/>
        </w:rPr>
        <w:t xml:space="preserve">их Правил, может быть продлен до получения органом опеки и попечительства документов, указанных в пунктах 13 и 16 настоящих Правил, но не более чем на 7 дней. (в ред. Постановления Правительства РФ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558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Документы, указанные в абзацах седьмом и восьмом пункта 12 и пункте 14 настоящих Правил, оформляются в 2 экземплярах, один из которых выдается на руки гражданину не позднее 3 дней со дня их подписания, а вт</w:t>
      </w:r>
      <w:r>
        <w:rPr>
          <w:rFonts w:ascii="Times New Roman" w:hAnsi="Times New Roman" w:cs="Times New Roman"/>
          <w:sz w:val="24"/>
          <w:szCs w:val="24"/>
        </w:rPr>
        <w:t xml:space="preserve">орой хранится в органе опеки и попечительства. (в ред. Постановления Правительства РФ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558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Повторное обращение гражданина по вопросу выдачи заключения органа</w:t>
      </w:r>
      <w:r>
        <w:rPr>
          <w:rFonts w:ascii="Times New Roman" w:hAnsi="Times New Roman" w:cs="Times New Roman"/>
          <w:sz w:val="24"/>
          <w:szCs w:val="24"/>
        </w:rPr>
        <w:t xml:space="preserve"> опеки и попечительства о возможности временной передачи ребенка (детей) в семью гражданина допускается после устранения им причин, явившихся основанием для отказа в выдаче заключения. (в ред. Постановления Правительства РФ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558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обследования условий жизни гражданина и письменный отказ в выдаче заключения органа опеки и попечительства о возможности временной передачи ребенка (детей) в семью гражданина могут</w:t>
      </w:r>
      <w:r>
        <w:rPr>
          <w:rFonts w:ascii="Times New Roman" w:hAnsi="Times New Roman" w:cs="Times New Roman"/>
          <w:sz w:val="24"/>
          <w:szCs w:val="24"/>
        </w:rPr>
        <w:t xml:space="preserve"> быть обжалованы в судебном порядке. (в ред. Постановления Правительства РФ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558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Вместе с заключением о возможности временной передачи ребенка (детей) в </w:t>
      </w:r>
      <w:r>
        <w:rPr>
          <w:rFonts w:ascii="Times New Roman" w:hAnsi="Times New Roman" w:cs="Times New Roman"/>
          <w:sz w:val="24"/>
          <w:szCs w:val="24"/>
        </w:rPr>
        <w:t>семью гражданина (об отказе в выдаче заключения) заявителю возвращаются документы, указанные в пунктах 10 и 13 настоящих Правил, и разъясняется порядок обжалования соответствующего заключения. Копии указанных документов хранятся в органе опеки и попечитель</w:t>
      </w:r>
      <w:r>
        <w:rPr>
          <w:rFonts w:ascii="Times New Roman" w:hAnsi="Times New Roman" w:cs="Times New Roman"/>
          <w:sz w:val="24"/>
          <w:szCs w:val="24"/>
        </w:rPr>
        <w:t xml:space="preserve">ства. (в ред. Постановления Правительства РФ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558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Гражданин, желающий временно принять ребенка (детей) в свою семью, представляет в организацию для детей</w:t>
      </w:r>
      <w:r>
        <w:rPr>
          <w:rFonts w:ascii="Times New Roman" w:hAnsi="Times New Roman" w:cs="Times New Roman"/>
          <w:sz w:val="24"/>
          <w:szCs w:val="24"/>
        </w:rPr>
        <w:t>-сирот и детей, оставшихся без попечения родителей, следующие документы: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заявление о временной передаче ребенка (детей) в свою семью (в свободной форме);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копия паспорта или иного документа, удостоверяющего личность (с предъявлением оригинала);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зак</w:t>
      </w:r>
      <w:r>
        <w:rPr>
          <w:rFonts w:ascii="Times New Roman" w:hAnsi="Times New Roman" w:cs="Times New Roman"/>
          <w:sz w:val="24"/>
          <w:szCs w:val="24"/>
        </w:rPr>
        <w:t>лючение органа опеки и попечительства по месту жительства гражданина о возможности временной передачи ребенка (детей) в семью гражданина или имеющееся у гражданина заключение о возможности гражданина быть усыновителем, опекуном или попечителем, выданное эт</w:t>
      </w:r>
      <w:r>
        <w:rPr>
          <w:rFonts w:ascii="Times New Roman" w:hAnsi="Times New Roman" w:cs="Times New Roman"/>
          <w:sz w:val="24"/>
          <w:szCs w:val="24"/>
        </w:rPr>
        <w:t>им органом в установленном порядке;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согласие совместно проживающих с гражданином совершеннолетних, а также несовершеннолетних, достигших 10-летнего возраста членов его семьи на временную передачу ребенка (детей) в семью гражданина, выраженное в письменн</w:t>
      </w:r>
      <w:r>
        <w:rPr>
          <w:rFonts w:ascii="Times New Roman" w:hAnsi="Times New Roman" w:cs="Times New Roman"/>
          <w:sz w:val="24"/>
          <w:szCs w:val="24"/>
        </w:rPr>
        <w:t>ой форме.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22. Организация для детей-сирот и детей, оставшихся без попечения родителей, на основании документов, представленных гражданином в соответствии с пунктом 21 настоящих Правил: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осуществляет регистрацию заявления гражданина;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предоставляет граж</w:t>
      </w:r>
      <w:r>
        <w:rPr>
          <w:rFonts w:ascii="Times New Roman" w:hAnsi="Times New Roman" w:cs="Times New Roman"/>
          <w:sz w:val="24"/>
          <w:szCs w:val="24"/>
        </w:rPr>
        <w:t>данину сведения о детях, которые могут быть временно переданы в его семью, и оказывает содействие в подборе ребенка (детей);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обеспечивает знакомство и первичный контакт гражданина с ребенком (детьми).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Решение о временной передаче ребенка (детей) в с</w:t>
      </w:r>
      <w:r>
        <w:rPr>
          <w:rFonts w:ascii="Times New Roman" w:hAnsi="Times New Roman" w:cs="Times New Roman"/>
          <w:sz w:val="24"/>
          <w:szCs w:val="24"/>
        </w:rPr>
        <w:t>емью гражданина принимается руководителем организации для детей-сирот и детей, оставшихся без попечения родителей, с учетом следующих обстоятельств: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наличие между гражданином, членами семьи гражданина и ребенком родственных отношений (проживают вместе и</w:t>
      </w:r>
      <w:r>
        <w:rPr>
          <w:rFonts w:ascii="Times New Roman" w:hAnsi="Times New Roman" w:cs="Times New Roman"/>
          <w:sz w:val="24"/>
          <w:szCs w:val="24"/>
        </w:rPr>
        <w:t>ли раздельно родственники и родители, лишенные родительских прав или ограниченные в родительских правах, имеют ли родители (родитель) право на общение с ребенком);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сложившиеся взаимоотношения между ребенком (детьми) и гражданином (членами его семьи);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предыдущий опыт общения гражданина с ребенком (детьми) либо опыт временного помещения в семью гражданина других детей;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этническое происхождение ребенка (детей), принадлежность к определенной религии и культуре, родной язык, возможность обеспечить ребен</w:t>
      </w:r>
      <w:r>
        <w:rPr>
          <w:rFonts w:ascii="Times New Roman" w:hAnsi="Times New Roman" w:cs="Times New Roman"/>
          <w:sz w:val="24"/>
          <w:szCs w:val="24"/>
        </w:rPr>
        <w:t>ку преемственность в воспитании и образовании.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Передача ребенка (детей) в семью гражданина не допускается, если: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противоречит желанию ребенка, либо может создать угрозу жизни и здоровью ребенка, его физическому и нравственному развитию, либо наруша</w:t>
      </w:r>
      <w:r>
        <w:rPr>
          <w:rFonts w:ascii="Times New Roman" w:hAnsi="Times New Roman" w:cs="Times New Roman"/>
          <w:sz w:val="24"/>
          <w:szCs w:val="24"/>
        </w:rPr>
        <w:t>ет его права и охраняемые законом интересы;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выявлены факты совместного проживания с гражданином, в семью которого временно передается ребенок (дети), родителей этого ребенка (детей), лишенных родительских прав или ограниченных в родительских правах (кроме </w:t>
      </w:r>
      <w:r>
        <w:rPr>
          <w:rFonts w:ascii="Times New Roman" w:hAnsi="Times New Roman" w:cs="Times New Roman"/>
          <w:sz w:val="24"/>
          <w:szCs w:val="24"/>
        </w:rPr>
        <w:t>случаев, когда родителям, родительские права которых ограничены судом, разрешены контакты с ребенком (детьми) в порядке, установленном законодательством Российской Федерации).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Решение о временной передаче ребенка (детей) в семью гражданина или об отказ</w:t>
      </w:r>
      <w:r>
        <w:rPr>
          <w:rFonts w:ascii="Times New Roman" w:hAnsi="Times New Roman" w:cs="Times New Roman"/>
          <w:sz w:val="24"/>
          <w:szCs w:val="24"/>
        </w:rPr>
        <w:t>е в такой передаче принимается руководителем организации для детей-сирот и детей, оставшихся без попечения родителей, в течение 7 дней с даты представления гражданином документов, предусмотренных пунктом 21 настоящих Правил, с учетом обстоятельств, указанн</w:t>
      </w:r>
      <w:r>
        <w:rPr>
          <w:rFonts w:ascii="Times New Roman" w:hAnsi="Times New Roman" w:cs="Times New Roman"/>
          <w:sz w:val="24"/>
          <w:szCs w:val="24"/>
        </w:rPr>
        <w:t xml:space="preserve">ых в пунктах 23 и 24 настоящих Правил. (в ред. Постановления Правительства РФ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558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временной передаче ребенка (детей) в семью гражданина оформляетс</w:t>
      </w:r>
      <w:r>
        <w:rPr>
          <w:rFonts w:ascii="Times New Roman" w:hAnsi="Times New Roman" w:cs="Times New Roman"/>
          <w:sz w:val="24"/>
          <w:szCs w:val="24"/>
        </w:rPr>
        <w:t>я в форме приказа руководителя указанной организации, с оригиналом которого гражданин должен быть ознакомлен под роспись.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приказа о временной передаче ребенка (детей) в семью гражданина хранится в организации для детей-сирот и детей, оставшихся бе</w:t>
      </w:r>
      <w:r>
        <w:rPr>
          <w:rFonts w:ascii="Times New Roman" w:hAnsi="Times New Roman" w:cs="Times New Roman"/>
          <w:sz w:val="24"/>
          <w:szCs w:val="24"/>
        </w:rPr>
        <w:t xml:space="preserve">з попечения родителей. Заверенные руководителем организации для детей-сирот и детей, оставшихся без попечения родителей, </w:t>
      </w:r>
      <w:r>
        <w:rPr>
          <w:rFonts w:ascii="Times New Roman" w:hAnsi="Times New Roman" w:cs="Times New Roman"/>
          <w:sz w:val="24"/>
          <w:szCs w:val="24"/>
        </w:rPr>
        <w:lastRenderedPageBreak/>
        <w:t>копии приказа о временной передаче ребенка (детей) в семью гражданина включаются в личное дело ребенка и направляются в орган опеки и п</w:t>
      </w:r>
      <w:r>
        <w:rPr>
          <w:rFonts w:ascii="Times New Roman" w:hAnsi="Times New Roman" w:cs="Times New Roman"/>
          <w:sz w:val="24"/>
          <w:szCs w:val="24"/>
        </w:rPr>
        <w:t>опечительства по месту временного пребывания ребенка (детей) в семье гражданина.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руководителя организации для детей-сирот и детей, оставшихся без попечения родителей, об отказе во временной передаче ребенка (детей) в семью гражданина, оформленное п</w:t>
      </w:r>
      <w:r>
        <w:rPr>
          <w:rFonts w:ascii="Times New Roman" w:hAnsi="Times New Roman" w:cs="Times New Roman"/>
          <w:sz w:val="24"/>
          <w:szCs w:val="24"/>
        </w:rPr>
        <w:t>исьменно с указанием причины отказа, доводится до сведения гражданина.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При временной передаче ребенка в семью гражданину выдаются: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копия приказа о временной передаче ребенка (детей) в семью гражданина, заверенная руководителем организации для детей-</w:t>
      </w:r>
      <w:r>
        <w:rPr>
          <w:rFonts w:ascii="Times New Roman" w:hAnsi="Times New Roman" w:cs="Times New Roman"/>
          <w:sz w:val="24"/>
          <w:szCs w:val="24"/>
        </w:rPr>
        <w:t>сирот и детей, оставшихся без попечения родителей;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копия свидетельства о рождении ребенка, заверенная в установленном законом порядке, либо паспорт ребенка, достигшего 14 лет;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копия полиса обязательного медицинского страхования ребенка (детей);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</w:t>
      </w:r>
      <w:r>
        <w:rPr>
          <w:rFonts w:ascii="Times New Roman" w:hAnsi="Times New Roman" w:cs="Times New Roman"/>
          <w:sz w:val="24"/>
          <w:szCs w:val="24"/>
        </w:rPr>
        <w:t>пии иных документов, необходимых ребенку (детям) в период временного пребывания его в семье гражданина.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Оригиналы документов, указанных в подпунктах "б" - "г" пункта 26 настоящих Правил, могут быть переданы гражданину на основании его заявления, в кото</w:t>
      </w:r>
      <w:r>
        <w:rPr>
          <w:rFonts w:ascii="Times New Roman" w:hAnsi="Times New Roman" w:cs="Times New Roman"/>
          <w:sz w:val="24"/>
          <w:szCs w:val="24"/>
        </w:rPr>
        <w:t>ром обосновывается необходимость их получения.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Организация для детей-сирот и детей, оставшихся без попечения родителей, вправе оказывать детям и гражданам, в семьи которых они временно передаются, услуги по социальному, медицинскому, психологическому и</w:t>
      </w:r>
      <w:r>
        <w:rPr>
          <w:rFonts w:ascii="Times New Roman" w:hAnsi="Times New Roman" w:cs="Times New Roman"/>
          <w:sz w:val="24"/>
          <w:szCs w:val="24"/>
        </w:rPr>
        <w:t xml:space="preserve"> (или) педагогическому сопровождению.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Организация для детей-сирот и детей, оставшихся без попечения родителей, ведет журнал учета временной передачи детей в семьи граждан.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Гражданин, в семью которого временно передан ребенок (дети), не вправе: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</w:t>
      </w:r>
      <w:r>
        <w:rPr>
          <w:rFonts w:ascii="Times New Roman" w:hAnsi="Times New Roman" w:cs="Times New Roman"/>
          <w:sz w:val="24"/>
          <w:szCs w:val="24"/>
        </w:rPr>
        <w:t>существлять вывоз ребенка (детей) за пределы территории Российской Федерации;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оставлять ребенка (детей) под надзором третьих лиц (физических и (или) юридических лиц), кроме случаев помещения ребенка (детей) в медицинскую организацию для оказания срочной</w:t>
      </w:r>
      <w:r>
        <w:rPr>
          <w:rFonts w:ascii="Times New Roman" w:hAnsi="Times New Roman" w:cs="Times New Roman"/>
          <w:sz w:val="24"/>
          <w:szCs w:val="24"/>
        </w:rPr>
        <w:t xml:space="preserve"> медицинской помощи или в соответствующие подразделения органов внутренних дел.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Гражданин, в семью которого временно передан ребенок (дети), обязан: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нести ответственность за жизнь и здоровье ребенка (детей) в период его временного пребывания в семье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получить письменное согласие организации для детей-сирот и детей, оставшихся без попечения родителей, в случае перемены места нахождения ребенка (детей);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предоставить ребенку (детям) возможность связываться с руководителем или сотрудниками организа</w:t>
      </w:r>
      <w:r>
        <w:rPr>
          <w:rFonts w:ascii="Times New Roman" w:hAnsi="Times New Roman" w:cs="Times New Roman"/>
          <w:sz w:val="24"/>
          <w:szCs w:val="24"/>
        </w:rPr>
        <w:t>ции для детей-сирот и детей, оставшихся без попечения родителей, и (или) органом опеки и попечительства по месту нахождения организации для детей-сирот и детей, оставшихся без попечения родителей, либо по месту временного пребывания в семье гражданина;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установленного срока временной передачи в семью незамедлительно </w:t>
      </w:r>
      <w:r>
        <w:rPr>
          <w:rFonts w:ascii="Times New Roman" w:hAnsi="Times New Roman" w:cs="Times New Roman"/>
          <w:sz w:val="24"/>
          <w:szCs w:val="24"/>
        </w:rPr>
        <w:lastRenderedPageBreak/>
        <w:t>возвратить ребенка (детей) в организацию для детей-сирот и детей, оставшихся без попечения родителей;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 течение 1 дня информировать организацию для детей-сирот и детей, оставши</w:t>
      </w:r>
      <w:r>
        <w:rPr>
          <w:rFonts w:ascii="Times New Roman" w:hAnsi="Times New Roman" w:cs="Times New Roman"/>
          <w:sz w:val="24"/>
          <w:szCs w:val="24"/>
        </w:rPr>
        <w:t>хся без попечения родителей, о возникновении ситуации, угрожающей жизни и (или) здоровью ребенка (детей), а также о заболевании ребенка (детей), получении им травмы, о помещении ребенка (детей) в медицинскую организацию для оказания срочной медицинской пом</w:t>
      </w:r>
      <w:r>
        <w:rPr>
          <w:rFonts w:ascii="Times New Roman" w:hAnsi="Times New Roman" w:cs="Times New Roman"/>
          <w:sz w:val="24"/>
          <w:szCs w:val="24"/>
        </w:rPr>
        <w:t>ощи или в соответствующие подразделения органов внутренних дел.</w:t>
      </w:r>
    </w:p>
    <w:p w:rsidR="00000000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Ребенок (дети), временно переданный в семью гражданина, может быть возвращен в организацию для детей-сирот и детей, оставшихся без попечения родителей, до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4 настоящих Правил, по желанию ребенка (детей) или гражданина.</w:t>
      </w:r>
    </w:p>
    <w:p w:rsidR="00CD721B" w:rsidRDefault="00CD72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В случае возникновения непосредственной угрозы жизни или здоровью ребенка (детей) организация для детей-сирот и детей, оставшихся без попечения родителей, или орган опеки и попечит</w:t>
      </w:r>
      <w:r>
        <w:rPr>
          <w:rFonts w:ascii="Times New Roman" w:hAnsi="Times New Roman" w:cs="Times New Roman"/>
          <w:sz w:val="24"/>
          <w:szCs w:val="24"/>
        </w:rPr>
        <w:t>ельства по месту временного пребывания ребенка (детей) принимают меры по незамедлительному изъятию ребенка (детей) из семьи гражданина и возвращают его в организацию для детей-сирот и детей, оставшихся без попечения родителей.</w:t>
      </w:r>
    </w:p>
    <w:sectPr w:rsidR="00CD721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D01FB"/>
    <w:rsid w:val="00CD721B"/>
    <w:rsid w:val="00FD0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307383#l7" TargetMode="External"/><Relationship Id="rId18" Type="http://schemas.openxmlformats.org/officeDocument/2006/relationships/hyperlink" Target="https://normativ.kontur.ru/document?moduleid=1&amp;documentid=225814#l80" TargetMode="External"/><Relationship Id="rId26" Type="http://schemas.openxmlformats.org/officeDocument/2006/relationships/hyperlink" Target="https://normativ.kontur.ru/document?moduleid=1&amp;documentid=306034#l40" TargetMode="External"/><Relationship Id="rId39" Type="http://schemas.openxmlformats.org/officeDocument/2006/relationships/hyperlink" Target="https://normativ.kontur.ru/document?moduleid=1&amp;documentid=306034#l40" TargetMode="External"/><Relationship Id="rId21" Type="http://schemas.openxmlformats.org/officeDocument/2006/relationships/hyperlink" Target="https://normativ.kontur.ru/document?moduleid=1&amp;documentid=306034#l78" TargetMode="External"/><Relationship Id="rId34" Type="http://schemas.openxmlformats.org/officeDocument/2006/relationships/hyperlink" Target="https://normativ.kontur.ru/document?moduleid=1&amp;documentid=306034#l40" TargetMode="External"/><Relationship Id="rId42" Type="http://schemas.openxmlformats.org/officeDocument/2006/relationships/hyperlink" Target="https://normativ.kontur.ru/document?moduleid=1&amp;documentid=307383#l7" TargetMode="External"/><Relationship Id="rId47" Type="http://schemas.openxmlformats.org/officeDocument/2006/relationships/hyperlink" Target="https://normativ.kontur.ru/document?moduleid=1&amp;documentid=306034#l50" TargetMode="External"/><Relationship Id="rId50" Type="http://schemas.openxmlformats.org/officeDocument/2006/relationships/hyperlink" Target="https://normativ.kontur.ru/document?moduleid=1&amp;documentid=307383#l21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225814#l0" TargetMode="External"/><Relationship Id="rId12" Type="http://schemas.openxmlformats.org/officeDocument/2006/relationships/hyperlink" Target="https://normativ.kontur.ru/document?moduleid=1&amp;documentid=307305#l18" TargetMode="External"/><Relationship Id="rId17" Type="http://schemas.openxmlformats.org/officeDocument/2006/relationships/hyperlink" Target="https://normativ.kontur.ru/document?moduleid=1&amp;documentid=225814#l80" TargetMode="External"/><Relationship Id="rId25" Type="http://schemas.openxmlformats.org/officeDocument/2006/relationships/hyperlink" Target="https://normativ.kontur.ru/document?moduleid=1&amp;documentid=326867#l33" TargetMode="External"/><Relationship Id="rId33" Type="http://schemas.openxmlformats.org/officeDocument/2006/relationships/hyperlink" Target="https://normativ.kontur.ru/document?moduleid=1&amp;documentid=306034#l40" TargetMode="External"/><Relationship Id="rId38" Type="http://schemas.openxmlformats.org/officeDocument/2006/relationships/hyperlink" Target="https://normativ.kontur.ru/document?moduleid=1&amp;documentid=306034#l40" TargetMode="External"/><Relationship Id="rId46" Type="http://schemas.openxmlformats.org/officeDocument/2006/relationships/hyperlink" Target="https://normativ.kontur.ru/document?moduleid=1&amp;documentid=306034#l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26867#l33" TargetMode="External"/><Relationship Id="rId20" Type="http://schemas.openxmlformats.org/officeDocument/2006/relationships/hyperlink" Target="https://normativ.kontur.ru/document?moduleid=1&amp;documentid=300610#l50" TargetMode="External"/><Relationship Id="rId29" Type="http://schemas.openxmlformats.org/officeDocument/2006/relationships/hyperlink" Target="https://normativ.kontur.ru/document?moduleid=1&amp;documentid=306034#l40" TargetMode="External"/><Relationship Id="rId41" Type="http://schemas.openxmlformats.org/officeDocument/2006/relationships/hyperlink" Target="https://normativ.kontur.ru/document?moduleid=1&amp;documentid=307305#l18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07383#l0" TargetMode="External"/><Relationship Id="rId11" Type="http://schemas.openxmlformats.org/officeDocument/2006/relationships/hyperlink" Target="https://normativ.kontur.ru/document?moduleid=1&amp;documentid=198527#l0" TargetMode="External"/><Relationship Id="rId24" Type="http://schemas.openxmlformats.org/officeDocument/2006/relationships/hyperlink" Target="https://normativ.kontur.ru/document?moduleid=1&amp;documentid=306034#l40" TargetMode="External"/><Relationship Id="rId32" Type="http://schemas.openxmlformats.org/officeDocument/2006/relationships/hyperlink" Target="https://normativ.kontur.ru/document?moduleid=1&amp;documentid=325557#l546" TargetMode="External"/><Relationship Id="rId37" Type="http://schemas.openxmlformats.org/officeDocument/2006/relationships/hyperlink" Target="https://normativ.kontur.ru/document?moduleid=1&amp;documentid=306034#l40" TargetMode="External"/><Relationship Id="rId40" Type="http://schemas.openxmlformats.org/officeDocument/2006/relationships/hyperlink" Target="https://normativ.kontur.ru/document?moduleid=1&amp;documentid=306034#l40" TargetMode="External"/><Relationship Id="rId45" Type="http://schemas.openxmlformats.org/officeDocument/2006/relationships/hyperlink" Target="https://normativ.kontur.ru/document?moduleid=1&amp;documentid=306034#l50" TargetMode="External"/><Relationship Id="rId53" Type="http://schemas.openxmlformats.org/officeDocument/2006/relationships/hyperlink" Target="https://normativ.kontur.ru/document?moduleid=1&amp;documentid=307383#l21" TargetMode="External"/><Relationship Id="rId5" Type="http://schemas.openxmlformats.org/officeDocument/2006/relationships/hyperlink" Target="https://normativ.kontur.ru/document?moduleid=1&amp;documentid=307305#l0" TargetMode="External"/><Relationship Id="rId15" Type="http://schemas.openxmlformats.org/officeDocument/2006/relationships/hyperlink" Target="https://normativ.kontur.ru/document?moduleid=1&amp;documentid=306034#l77" TargetMode="External"/><Relationship Id="rId23" Type="http://schemas.openxmlformats.org/officeDocument/2006/relationships/hyperlink" Target="https://normativ.kontur.ru/document?moduleid=1&amp;documentid=307305#l18" TargetMode="External"/><Relationship Id="rId28" Type="http://schemas.openxmlformats.org/officeDocument/2006/relationships/hyperlink" Target="https://normativ.kontur.ru/document?moduleid=1&amp;documentid=306034#l40" TargetMode="External"/><Relationship Id="rId36" Type="http://schemas.openxmlformats.org/officeDocument/2006/relationships/hyperlink" Target="https://normativ.kontur.ru/document?moduleid=1&amp;documentid=306034#l40" TargetMode="External"/><Relationship Id="rId49" Type="http://schemas.openxmlformats.org/officeDocument/2006/relationships/hyperlink" Target="https://normativ.kontur.ru/document?moduleid=1&amp;documentid=307383#l21" TargetMode="External"/><Relationship Id="rId10" Type="http://schemas.openxmlformats.org/officeDocument/2006/relationships/hyperlink" Target="https://normativ.kontur.ru/document?moduleid=1&amp;documentid=325557#l3163" TargetMode="External"/><Relationship Id="rId19" Type="http://schemas.openxmlformats.org/officeDocument/2006/relationships/hyperlink" Target="https://normativ.kontur.ru/document?moduleid=1&amp;documentid=306034#l78" TargetMode="External"/><Relationship Id="rId31" Type="http://schemas.openxmlformats.org/officeDocument/2006/relationships/hyperlink" Target="https://normativ.kontur.ru/document?moduleid=1&amp;documentid=306034#l40" TargetMode="External"/><Relationship Id="rId44" Type="http://schemas.openxmlformats.org/officeDocument/2006/relationships/hyperlink" Target="https://normativ.kontur.ru/document?moduleid=1&amp;documentid=306034#l50" TargetMode="External"/><Relationship Id="rId52" Type="http://schemas.openxmlformats.org/officeDocument/2006/relationships/hyperlink" Target="https://normativ.kontur.ru/document?moduleid=1&amp;documentid=307383#l21" TargetMode="External"/><Relationship Id="rId4" Type="http://schemas.openxmlformats.org/officeDocument/2006/relationships/hyperlink" Target="https://normativ.kontur.ru/document?moduleid=1&amp;documentid=198527#l0" TargetMode="External"/><Relationship Id="rId9" Type="http://schemas.openxmlformats.org/officeDocument/2006/relationships/hyperlink" Target="https://normativ.kontur.ru/document?moduleid=1&amp;documentid=326867#l1" TargetMode="External"/><Relationship Id="rId14" Type="http://schemas.openxmlformats.org/officeDocument/2006/relationships/hyperlink" Target="https://normativ.kontur.ru/document?moduleid=1&amp;documentid=225814#l80" TargetMode="External"/><Relationship Id="rId22" Type="http://schemas.openxmlformats.org/officeDocument/2006/relationships/hyperlink" Target="https://normativ.kontur.ru/document?moduleid=1&amp;documentid=198527#l61" TargetMode="External"/><Relationship Id="rId27" Type="http://schemas.openxmlformats.org/officeDocument/2006/relationships/hyperlink" Target="https://normativ.kontur.ru/document?moduleid=1&amp;documentid=306034#l40" TargetMode="External"/><Relationship Id="rId30" Type="http://schemas.openxmlformats.org/officeDocument/2006/relationships/hyperlink" Target="https://normativ.kontur.ru/document?moduleid=1&amp;documentid=306034#l40" TargetMode="External"/><Relationship Id="rId35" Type="http://schemas.openxmlformats.org/officeDocument/2006/relationships/hyperlink" Target="https://normativ.kontur.ru/document?moduleid=1&amp;documentid=306034#l40" TargetMode="External"/><Relationship Id="rId43" Type="http://schemas.openxmlformats.org/officeDocument/2006/relationships/hyperlink" Target="https://normativ.kontur.ru/document?moduleid=1&amp;documentid=306034#l50" TargetMode="External"/><Relationship Id="rId48" Type="http://schemas.openxmlformats.org/officeDocument/2006/relationships/hyperlink" Target="https://normativ.kontur.ru/document?moduleid=1&amp;documentid=307383#l21" TargetMode="External"/><Relationship Id="rId8" Type="http://schemas.openxmlformats.org/officeDocument/2006/relationships/hyperlink" Target="https://normativ.kontur.ru/document?moduleid=1&amp;documentid=306034#l0" TargetMode="External"/><Relationship Id="rId51" Type="http://schemas.openxmlformats.org/officeDocument/2006/relationships/hyperlink" Target="https://normativ.kontur.ru/document?moduleid=1&amp;documentid=307383#l2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5199</Words>
  <Characters>29638</Characters>
  <Application>Microsoft Office Word</Application>
  <DocSecurity>0</DocSecurity>
  <Lines>246</Lines>
  <Paragraphs>69</Paragraphs>
  <ScaleCrop>false</ScaleCrop>
  <Company/>
  <LinksUpToDate>false</LinksUpToDate>
  <CharactersWithSpaces>34768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2022-11-01T12:20:00Z</dcterms:created>
  <dcterms:modified xsi:type="dcterms:W3CDTF">2022-11-01T12:20:00Z</dcterms:modified>
</cp:coreProperties>
</file>